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3E3C" w14:textId="77777777" w:rsidR="00C5705B" w:rsidRPr="00017FD9" w:rsidRDefault="00C5705B" w:rsidP="00C5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ЗАЯВКА</w:t>
      </w:r>
    </w:p>
    <w:p w14:paraId="31813E04" w14:textId="77777777" w:rsidR="00C5705B" w:rsidRPr="00017FD9" w:rsidRDefault="00C5705B" w:rsidP="00C5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на участие в ежегодном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017FD9">
        <w:rPr>
          <w:rFonts w:ascii="Times New Roman" w:hAnsi="Times New Roman" w:cs="Times New Roman"/>
          <w:sz w:val="24"/>
          <w:szCs w:val="24"/>
        </w:rPr>
        <w:t>конкурсе</w:t>
      </w:r>
    </w:p>
    <w:p w14:paraId="4634FE76" w14:textId="77777777" w:rsidR="00C5705B" w:rsidRPr="00017FD9" w:rsidRDefault="00C5705B" w:rsidP="00C57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«Экспортер года</w:t>
      </w:r>
    </w:p>
    <w:p w14:paraId="7A12DAFE" w14:textId="77777777" w:rsidR="00C5705B" w:rsidRPr="00017FD9" w:rsidRDefault="00C5705B" w:rsidP="00C57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Еврейской автономной области»</w:t>
      </w:r>
    </w:p>
    <w:p w14:paraId="40683237" w14:textId="77777777" w:rsidR="00C5705B" w:rsidRPr="00017FD9" w:rsidRDefault="00C5705B" w:rsidP="00C570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85B5034" w14:textId="77777777" w:rsidR="00C5705B" w:rsidRPr="00017FD9" w:rsidRDefault="00C5705B" w:rsidP="00C570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В связи с объявлением о проведении ежегодного конкурса «Экспортер года Еврейской автономной области» прошу включить ___________________________________________________________________________</w:t>
      </w:r>
    </w:p>
    <w:p w14:paraId="6220CE21" w14:textId="77777777" w:rsidR="00C5705B" w:rsidRPr="00017FD9" w:rsidRDefault="00C5705B" w:rsidP="00C57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7FD9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14:paraId="1F90AFEB" w14:textId="77777777" w:rsidR="00C5705B" w:rsidRPr="00017FD9" w:rsidRDefault="00C5705B" w:rsidP="00C5705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FD9">
        <w:rPr>
          <w:rFonts w:ascii="Times New Roman" w:hAnsi="Times New Roman" w:cs="Times New Roman"/>
          <w:sz w:val="24"/>
          <w:szCs w:val="24"/>
        </w:rPr>
        <w:t>в список участников конкурса в номинации</w:t>
      </w:r>
    </w:p>
    <w:p w14:paraId="0CB97B61" w14:textId="77777777" w:rsidR="00C5705B" w:rsidRPr="00017FD9" w:rsidRDefault="00C5705B" w:rsidP="00C5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BEE3C6" w14:textId="77777777" w:rsidR="00C5705B" w:rsidRPr="00017FD9" w:rsidRDefault="00C5705B" w:rsidP="00C5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34EADD" w14:textId="77777777" w:rsidR="00C5705B" w:rsidRPr="00017FD9" w:rsidRDefault="00C5705B" w:rsidP="00C5705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Информация о субъекте малого и среднего предпринимательства</w:t>
      </w:r>
    </w:p>
    <w:p w14:paraId="7922E225" w14:textId="77777777" w:rsidR="00C5705B" w:rsidRPr="00017FD9" w:rsidRDefault="00C5705B" w:rsidP="00C5705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03"/>
      </w:tblGrid>
      <w:tr w:rsidR="00C5705B" w:rsidRPr="00017FD9" w14:paraId="10469D16" w14:textId="77777777" w:rsidTr="00C06066">
        <w:trPr>
          <w:trHeight w:val="289"/>
        </w:trPr>
        <w:tc>
          <w:tcPr>
            <w:tcW w:w="3240" w:type="dxa"/>
          </w:tcPr>
          <w:p w14:paraId="4A4A98AE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03" w:type="dxa"/>
          </w:tcPr>
          <w:p w14:paraId="2AD03323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1168F2B0" w14:textId="77777777" w:rsidTr="00C06066">
        <w:trPr>
          <w:trHeight w:val="289"/>
        </w:trPr>
        <w:tc>
          <w:tcPr>
            <w:tcW w:w="3240" w:type="dxa"/>
          </w:tcPr>
          <w:p w14:paraId="00050088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6003" w:type="dxa"/>
          </w:tcPr>
          <w:p w14:paraId="5AF202F9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3518D81C" w14:textId="77777777" w:rsidTr="00C06066">
        <w:trPr>
          <w:trHeight w:val="705"/>
        </w:trPr>
        <w:tc>
          <w:tcPr>
            <w:tcW w:w="3240" w:type="dxa"/>
          </w:tcPr>
          <w:p w14:paraId="0232FE51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Основные виды экономической деятельности</w:t>
            </w:r>
          </w:p>
          <w:p w14:paraId="79531BA0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(с указанием кодов ОКВЭД)</w:t>
            </w:r>
          </w:p>
        </w:tc>
        <w:tc>
          <w:tcPr>
            <w:tcW w:w="6003" w:type="dxa"/>
          </w:tcPr>
          <w:p w14:paraId="0457BDCB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2A4317B4" w14:textId="77777777" w:rsidTr="00C06066">
        <w:trPr>
          <w:trHeight w:val="110"/>
        </w:trPr>
        <w:tc>
          <w:tcPr>
            <w:tcW w:w="3240" w:type="dxa"/>
          </w:tcPr>
          <w:p w14:paraId="152768F7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Коды ТН ВЭД</w:t>
            </w:r>
          </w:p>
        </w:tc>
        <w:tc>
          <w:tcPr>
            <w:tcW w:w="6003" w:type="dxa"/>
          </w:tcPr>
          <w:p w14:paraId="23F28773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5CB906B5" w14:textId="77777777" w:rsidTr="00C06066">
        <w:trPr>
          <w:trHeight w:val="110"/>
        </w:trPr>
        <w:tc>
          <w:tcPr>
            <w:tcW w:w="3240" w:type="dxa"/>
          </w:tcPr>
          <w:p w14:paraId="6AF10E75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Экспортируемая продукция</w:t>
            </w:r>
          </w:p>
        </w:tc>
        <w:tc>
          <w:tcPr>
            <w:tcW w:w="6003" w:type="dxa"/>
          </w:tcPr>
          <w:p w14:paraId="3CC495F1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00EAE5B4" w14:textId="77777777" w:rsidTr="00C06066">
        <w:trPr>
          <w:trHeight w:val="357"/>
        </w:trPr>
        <w:tc>
          <w:tcPr>
            <w:tcW w:w="3240" w:type="dxa"/>
          </w:tcPr>
          <w:p w14:paraId="41432485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003" w:type="dxa"/>
          </w:tcPr>
          <w:p w14:paraId="47DCE931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028A9107" w14:textId="77777777" w:rsidTr="00C06066">
        <w:trPr>
          <w:trHeight w:val="277"/>
        </w:trPr>
        <w:tc>
          <w:tcPr>
            <w:tcW w:w="3240" w:type="dxa"/>
          </w:tcPr>
          <w:p w14:paraId="4E7AE941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003" w:type="dxa"/>
          </w:tcPr>
          <w:p w14:paraId="5C534BAA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60422355" w14:textId="77777777" w:rsidTr="00C06066">
        <w:trPr>
          <w:trHeight w:val="187"/>
        </w:trPr>
        <w:tc>
          <w:tcPr>
            <w:tcW w:w="3240" w:type="dxa"/>
          </w:tcPr>
          <w:p w14:paraId="18EA6BF9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6003" w:type="dxa"/>
          </w:tcPr>
          <w:p w14:paraId="743CEC4C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5051E7F9" w14:textId="77777777" w:rsidTr="00C06066">
        <w:trPr>
          <w:trHeight w:val="187"/>
        </w:trPr>
        <w:tc>
          <w:tcPr>
            <w:tcW w:w="3240" w:type="dxa"/>
          </w:tcPr>
          <w:p w14:paraId="64525A4E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6003" w:type="dxa"/>
          </w:tcPr>
          <w:p w14:paraId="465F47CA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3CCCF0B5" w14:textId="77777777" w:rsidTr="00C06066">
        <w:trPr>
          <w:trHeight w:val="236"/>
        </w:trPr>
        <w:tc>
          <w:tcPr>
            <w:tcW w:w="3240" w:type="dxa"/>
          </w:tcPr>
          <w:p w14:paraId="713D2242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003" w:type="dxa"/>
          </w:tcPr>
          <w:p w14:paraId="51581FE8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449C0362" w14:textId="77777777" w:rsidTr="00C06066">
        <w:trPr>
          <w:trHeight w:val="236"/>
        </w:trPr>
        <w:tc>
          <w:tcPr>
            <w:tcW w:w="3240" w:type="dxa"/>
          </w:tcPr>
          <w:p w14:paraId="1D3B1909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Контактное лицо, ответственное за подготовку документов</w:t>
            </w:r>
          </w:p>
        </w:tc>
        <w:tc>
          <w:tcPr>
            <w:tcW w:w="6003" w:type="dxa"/>
          </w:tcPr>
          <w:p w14:paraId="7F3C3A78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3CB55467" w14:textId="77777777" w:rsidTr="00C06066">
        <w:trPr>
          <w:trHeight w:val="329"/>
        </w:trPr>
        <w:tc>
          <w:tcPr>
            <w:tcW w:w="3240" w:type="dxa"/>
          </w:tcPr>
          <w:p w14:paraId="303A8EC2" w14:textId="77777777" w:rsidR="00C5705B" w:rsidRPr="0068294A" w:rsidRDefault="00C5705B" w:rsidP="00C0606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География поставок</w:t>
            </w:r>
            <w:r w:rsidRPr="00682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003" w:type="dxa"/>
          </w:tcPr>
          <w:p w14:paraId="51837F3E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10FDCBB3" w14:textId="77777777" w:rsidTr="00C06066">
        <w:trPr>
          <w:trHeight w:val="236"/>
        </w:trPr>
        <w:tc>
          <w:tcPr>
            <w:tcW w:w="3240" w:type="dxa"/>
          </w:tcPr>
          <w:p w14:paraId="1373B5F5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Темп прироста объема реализованной экспортной продукции в текущем году (по сравнению с предыдущим годом)**</w:t>
            </w:r>
          </w:p>
        </w:tc>
        <w:tc>
          <w:tcPr>
            <w:tcW w:w="6003" w:type="dxa"/>
          </w:tcPr>
          <w:p w14:paraId="591836DE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3AEE2B34" w14:textId="77777777" w:rsidTr="00C06066">
        <w:trPr>
          <w:trHeight w:val="236"/>
        </w:trPr>
        <w:tc>
          <w:tcPr>
            <w:tcW w:w="3240" w:type="dxa"/>
          </w:tcPr>
          <w:p w14:paraId="737C5ED3" w14:textId="77777777" w:rsidR="00C5705B" w:rsidRPr="0068294A" w:rsidRDefault="00C5705B" w:rsidP="00C06066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</w:rPr>
            </w:pPr>
            <w:r w:rsidRPr="0068294A">
              <w:rPr>
                <w:rFonts w:ascii="Times New Roman" w:hAnsi="Times New Roman" w:cs="Times New Roman"/>
              </w:rPr>
              <w:t>Количество созданных рабочих мест</w:t>
            </w:r>
            <w:r w:rsidRPr="0068294A">
              <w:rPr>
                <w:rFonts w:ascii="Times New Roman" w:hAnsi="Times New Roman" w:cs="Times New Roman"/>
                <w:lang w:val="en-US"/>
              </w:rPr>
              <w:t>*</w:t>
            </w:r>
            <w:r w:rsidRPr="00682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3" w:type="dxa"/>
          </w:tcPr>
          <w:p w14:paraId="054ECBD4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20255FCF" w14:textId="77777777" w:rsidTr="00C06066">
        <w:trPr>
          <w:trHeight w:val="236"/>
        </w:trPr>
        <w:tc>
          <w:tcPr>
            <w:tcW w:w="3240" w:type="dxa"/>
          </w:tcPr>
          <w:p w14:paraId="5DFC43A7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Наличие сертификатов (происхождения товара, сертификатов систем менеджмента качества на соответствие международным стандартам)*</w:t>
            </w:r>
          </w:p>
        </w:tc>
        <w:tc>
          <w:tcPr>
            <w:tcW w:w="6003" w:type="dxa"/>
          </w:tcPr>
          <w:p w14:paraId="31BC4EBC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5D57BA38" w14:textId="77777777" w:rsidTr="00C06066">
        <w:trPr>
          <w:trHeight w:val="236"/>
        </w:trPr>
        <w:tc>
          <w:tcPr>
            <w:tcW w:w="3240" w:type="dxa"/>
          </w:tcPr>
          <w:p w14:paraId="54D9560C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международных выставочно-ярмарочных мероприятиях в России и за рубежом*</w:t>
            </w:r>
          </w:p>
        </w:tc>
        <w:tc>
          <w:tcPr>
            <w:tcW w:w="6003" w:type="dxa"/>
          </w:tcPr>
          <w:p w14:paraId="30C6FFFF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7B7D3F3B" w14:textId="77777777" w:rsidTr="00C06066">
        <w:trPr>
          <w:trHeight w:val="236"/>
        </w:trPr>
        <w:tc>
          <w:tcPr>
            <w:tcW w:w="3240" w:type="dxa"/>
          </w:tcPr>
          <w:p w14:paraId="098FD55B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знака) *</w:t>
            </w:r>
          </w:p>
        </w:tc>
        <w:tc>
          <w:tcPr>
            <w:tcW w:w="6003" w:type="dxa"/>
          </w:tcPr>
          <w:p w14:paraId="6DF8C3D2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2373F0B7" w14:textId="77777777" w:rsidTr="00C06066">
        <w:trPr>
          <w:trHeight w:val="236"/>
        </w:trPr>
        <w:tc>
          <w:tcPr>
            <w:tcW w:w="3240" w:type="dxa"/>
          </w:tcPr>
          <w:p w14:paraId="0EEFA2AA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Степень передела экспортной продукции</w:t>
            </w:r>
            <w:r w:rsidRPr="00682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6003" w:type="dxa"/>
          </w:tcPr>
          <w:p w14:paraId="1A3FFA59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05B" w:rsidRPr="00017FD9" w14:paraId="02F2A738" w14:textId="77777777" w:rsidTr="00C06066">
        <w:trPr>
          <w:trHeight w:val="236"/>
        </w:trPr>
        <w:tc>
          <w:tcPr>
            <w:tcW w:w="3240" w:type="dxa"/>
          </w:tcPr>
          <w:p w14:paraId="31E661CA" w14:textId="77777777" w:rsidR="00C5705B" w:rsidRPr="0068294A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94A">
              <w:rPr>
                <w:rFonts w:ascii="Times New Roman" w:hAnsi="Times New Roman" w:cs="Times New Roman"/>
                <w:sz w:val="20"/>
                <w:szCs w:val="20"/>
              </w:rPr>
              <w:t>Количество услуг, полученных от ЦПЭ Фонда за 2020 год, единиц</w:t>
            </w:r>
          </w:p>
        </w:tc>
        <w:tc>
          <w:tcPr>
            <w:tcW w:w="6003" w:type="dxa"/>
          </w:tcPr>
          <w:p w14:paraId="6E425CE5" w14:textId="77777777" w:rsidR="00C5705B" w:rsidRPr="00FC2B55" w:rsidRDefault="00C5705B" w:rsidP="00C0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05C3B8" w14:textId="77777777" w:rsidR="00C5705B" w:rsidRPr="00017FD9" w:rsidRDefault="00C5705B" w:rsidP="00C5705B">
      <w:pPr>
        <w:pStyle w:val="ConsPlusNormal"/>
        <w:spacing w:line="228" w:lineRule="auto"/>
        <w:ind w:firstLine="708"/>
        <w:outlineLvl w:val="1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  <w:sz w:val="24"/>
          <w:szCs w:val="24"/>
        </w:rPr>
        <w:t>*</w:t>
      </w:r>
      <w:r w:rsidRPr="00017F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7FD9">
        <w:rPr>
          <w:rFonts w:ascii="Times New Roman" w:hAnsi="Times New Roman" w:cs="Times New Roman"/>
        </w:rPr>
        <w:t>- за последние три года для номинаций «Экспортер года в сфере промышленности» и «Экспортер года в сфере агропромышленного комплекса»;</w:t>
      </w:r>
    </w:p>
    <w:p w14:paraId="2232426A" w14:textId="253407E8" w:rsidR="00C5705B" w:rsidRPr="00017FD9" w:rsidRDefault="00C5705B" w:rsidP="00C5705B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t>-</w:t>
      </w:r>
      <w:r w:rsidRPr="00017FD9">
        <w:rPr>
          <w:rFonts w:ascii="Times New Roman" w:hAnsi="Times New Roman" w:cs="Times New Roman"/>
          <w:lang w:val="en-US"/>
        </w:rPr>
        <w:t> </w:t>
      </w:r>
      <w:r w:rsidRPr="00017FD9">
        <w:rPr>
          <w:rFonts w:ascii="Times New Roman" w:hAnsi="Times New Roman" w:cs="Times New Roman"/>
        </w:rPr>
        <w:t>за год, предшествующий проведению конкурса для номинации «Прорыв года»;</w:t>
      </w:r>
    </w:p>
    <w:p w14:paraId="7D2A9B72" w14:textId="77777777" w:rsidR="00C5705B" w:rsidRPr="00017FD9" w:rsidRDefault="00C5705B" w:rsidP="00C5705B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lastRenderedPageBreak/>
        <w:t>** для номинаций «Экспортер года в сфере промышленности» и «Экспортер года в сфере агропромышленного комплекса»</w:t>
      </w:r>
    </w:p>
    <w:p w14:paraId="669A546E" w14:textId="77777777" w:rsidR="00C5705B" w:rsidRPr="00017FD9" w:rsidRDefault="00C5705B" w:rsidP="00C570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17FD9">
        <w:rPr>
          <w:rFonts w:ascii="Times New Roman" w:hAnsi="Times New Roman" w:cs="Times New Roman"/>
          <w:sz w:val="24"/>
          <w:szCs w:val="24"/>
        </w:rPr>
        <w:t xml:space="preserve"> является СМСП в соответствии со статьей 4 Федерального закона от 24.07.2007 г. № 209-ФЗ «О развитии малого и среднего предпринимательства в Российской Федерации»; зарегистрировано на территории Еврейской автономной области и включено в Единый реестр субъектов малого и среднего предпринимательства ФНС РФ.</w:t>
      </w:r>
    </w:p>
    <w:p w14:paraId="1DDFA390" w14:textId="5F7A0A8D" w:rsidR="00384F5D" w:rsidRPr="00384F5D" w:rsidRDefault="00C5705B" w:rsidP="00384F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 В соответствии с требованиями Федерального закона от 27.07.2006 г. № 152-ФЗ «О персональных данных» выражаю согласие на обработку персональных данных.</w:t>
      </w:r>
      <w:r w:rsidR="00384F5D" w:rsidRPr="00384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28E60" w14:textId="77777777" w:rsidR="00384F5D" w:rsidRPr="00384F5D" w:rsidRDefault="00384F5D" w:rsidP="0038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CC228" w14:textId="77777777" w:rsidR="00384F5D" w:rsidRPr="00384F5D" w:rsidRDefault="00384F5D" w:rsidP="0038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D">
        <w:rPr>
          <w:rFonts w:ascii="Times New Roman" w:hAnsi="Times New Roman" w:cs="Times New Roman"/>
          <w:sz w:val="24"/>
          <w:szCs w:val="24"/>
        </w:rPr>
        <w:t>____________________________/_____________/________________________/</w:t>
      </w:r>
    </w:p>
    <w:p w14:paraId="336144BC" w14:textId="77777777" w:rsidR="00384F5D" w:rsidRPr="00384F5D" w:rsidRDefault="00384F5D" w:rsidP="0038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D"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 w:rsidRPr="00384F5D">
        <w:rPr>
          <w:rFonts w:ascii="Times New Roman" w:hAnsi="Times New Roman" w:cs="Times New Roman"/>
          <w:sz w:val="24"/>
          <w:szCs w:val="24"/>
        </w:rPr>
        <w:tab/>
      </w:r>
      <w:r w:rsidRPr="00384F5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84F5D">
        <w:rPr>
          <w:rFonts w:ascii="Times New Roman" w:hAnsi="Times New Roman" w:cs="Times New Roman"/>
          <w:sz w:val="24"/>
          <w:szCs w:val="24"/>
        </w:rPr>
        <w:tab/>
      </w:r>
      <w:r w:rsidRPr="00384F5D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0C144F78" w14:textId="3596AFB9" w:rsidR="003E0B0A" w:rsidRPr="00C5705B" w:rsidRDefault="003E0B0A" w:rsidP="00C570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0B0A" w:rsidRPr="00C5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19"/>
    <w:rsid w:val="00384F5D"/>
    <w:rsid w:val="00396F19"/>
    <w:rsid w:val="003E0B0A"/>
    <w:rsid w:val="0068294A"/>
    <w:rsid w:val="00C5705B"/>
    <w:rsid w:val="00C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D8CA"/>
  <w15:chartTrackingRefBased/>
  <w15:docId w15:val="{ED7A5691-3B95-4743-A253-5391128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5B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5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0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3</cp:revision>
  <dcterms:created xsi:type="dcterms:W3CDTF">2021-03-17T04:21:00Z</dcterms:created>
  <dcterms:modified xsi:type="dcterms:W3CDTF">2021-03-17T04:47:00Z</dcterms:modified>
</cp:coreProperties>
</file>